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text" w:horzAnchor="page" w:tblpX="11623" w:tblpYSpec="top"/>
        <w:tblW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9C54EB" w:rsidTr="009C54EB">
        <w:tc>
          <w:tcPr>
            <w:tcW w:w="4395" w:type="dxa"/>
          </w:tcPr>
          <w:p w:rsidR="009C54EB" w:rsidRPr="00AE2638" w:rsidRDefault="009C54EB" w:rsidP="009C54E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E263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УТВЕРЖДАЮ:</w:t>
            </w:r>
          </w:p>
          <w:p w:rsidR="009C54EB" w:rsidRDefault="009C54EB" w:rsidP="009C54E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AE263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Заместитель Председателя Правительства Камчатского края</w:t>
            </w:r>
          </w:p>
          <w:p w:rsidR="009C54EB" w:rsidRPr="001B6BFD" w:rsidRDefault="009C54EB" w:rsidP="009C54E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М.В. Суббота</w:t>
            </w:r>
            <w:r w:rsidRPr="00AE263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</w:p>
          <w:p w:rsidR="009C54EB" w:rsidRDefault="009C54EB" w:rsidP="009C54E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«___»________________  </w:t>
            </w:r>
            <w:r w:rsidRPr="00AE263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  <w:r w:rsidRPr="00AE263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г.</w:t>
            </w:r>
          </w:p>
          <w:p w:rsidR="009C54EB" w:rsidRPr="00AE2638" w:rsidRDefault="009C54EB" w:rsidP="009C54EB">
            <w:pP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9C54EB" w:rsidRDefault="009C54EB" w:rsidP="009C54EB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15881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6E3BC" w:themeFill="accent3" w:themeFillTint="66"/>
        <w:tblLayout w:type="fixed"/>
        <w:tblLook w:val="04A0" w:firstRow="1" w:lastRow="0" w:firstColumn="1" w:lastColumn="0" w:noHBand="0" w:noVBand="1"/>
      </w:tblPr>
      <w:tblGrid>
        <w:gridCol w:w="460"/>
        <w:gridCol w:w="7200"/>
        <w:gridCol w:w="6237"/>
        <w:gridCol w:w="1984"/>
      </w:tblGrid>
      <w:tr w:rsidR="00597D74" w:rsidRPr="00597D74" w:rsidTr="00D15E1F">
        <w:trPr>
          <w:trHeight w:val="960"/>
        </w:trPr>
        <w:tc>
          <w:tcPr>
            <w:tcW w:w="15881" w:type="dxa"/>
            <w:gridSpan w:val="4"/>
            <w:shd w:val="clear" w:color="auto" w:fill="FFFFFF" w:themeFill="background1"/>
            <w:vAlign w:val="center"/>
            <w:hideMark/>
          </w:tcPr>
          <w:p w:rsidR="00597D74" w:rsidRPr="00597D74" w:rsidRDefault="00464A7B" w:rsidP="00BE7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 МЕРОПРИЯТИЙ (</w:t>
            </w:r>
            <w:r w:rsidR="00597D74" w:rsidRPr="0059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ДОРОЖНАЯ КАРТА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 «</w:t>
            </w:r>
            <w:r w:rsidR="00BE7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Развитие </w:t>
            </w:r>
            <w:proofErr w:type="gramStart"/>
            <w:r w:rsidR="00BE7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внешнеэкономической</w:t>
            </w:r>
            <w:proofErr w:type="gramEnd"/>
            <w:r w:rsidR="00BE7E7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деятельности Камчатского края на 2018-2020 годы»</w:t>
            </w:r>
          </w:p>
        </w:tc>
      </w:tr>
      <w:tr w:rsidR="002E26A3" w:rsidRPr="00597D74" w:rsidTr="00D15E1F">
        <w:trPr>
          <w:trHeight w:val="31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2E26A3" w:rsidRPr="00597D74" w:rsidRDefault="002E26A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200" w:type="dxa"/>
            <w:shd w:val="clear" w:color="auto" w:fill="FFFFFF" w:themeFill="background1"/>
            <w:hideMark/>
          </w:tcPr>
          <w:p w:rsidR="002E26A3" w:rsidRPr="00597D74" w:rsidRDefault="002E26A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6237" w:type="dxa"/>
            <w:shd w:val="clear" w:color="auto" w:fill="FFFFFF" w:themeFill="background1"/>
            <w:hideMark/>
          </w:tcPr>
          <w:p w:rsidR="002E26A3" w:rsidRPr="00597D74" w:rsidRDefault="002E26A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2E26A3" w:rsidRPr="00597D74" w:rsidRDefault="002E26A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</w:t>
            </w:r>
          </w:p>
        </w:tc>
      </w:tr>
      <w:tr w:rsidR="00597D74" w:rsidRPr="00597D74" w:rsidTr="00D15E1F">
        <w:trPr>
          <w:trHeight w:val="315"/>
        </w:trPr>
        <w:tc>
          <w:tcPr>
            <w:tcW w:w="15881" w:type="dxa"/>
            <w:gridSpan w:val="4"/>
            <w:shd w:val="clear" w:color="auto" w:fill="FFFFFF" w:themeFill="background1"/>
            <w:vAlign w:val="center"/>
            <w:hideMark/>
          </w:tcPr>
          <w:p w:rsidR="003C20FB" w:rsidRDefault="003C20FB" w:rsidP="00487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597D74" w:rsidRPr="00597D74" w:rsidRDefault="00597D74" w:rsidP="00487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НПА и Соглашения</w:t>
            </w:r>
          </w:p>
        </w:tc>
      </w:tr>
      <w:tr w:rsidR="002E26A3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2E26A3" w:rsidRPr="00597D74" w:rsidRDefault="002E26A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2E26A3" w:rsidRPr="00597D74" w:rsidRDefault="002E26A3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Подписание </w:t>
            </w:r>
            <w:r w:rsidR="00811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рамочного С</w:t>
            </w:r>
            <w:r w:rsidR="003803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оглашения</w:t>
            </w:r>
            <w:r w:rsidR="00BE7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между Правительством Камчатского края и </w:t>
            </w:r>
            <w:r w:rsidR="008119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акционерным обществом</w:t>
            </w:r>
            <w:r w:rsidR="00353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B6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Российский экспортный центр</w:t>
            </w:r>
            <w:r w:rsidR="003539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="003A56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(далее – АО «РЭЦ»)</w:t>
            </w:r>
            <w:r w:rsidR="00BE7E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B6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11962" w:rsidRPr="00811962">
              <w:rPr>
                <w:rFonts w:ascii="Times New Roman" w:hAnsi="Times New Roman" w:cs="Times New Roman"/>
                <w:sz w:val="24"/>
                <w:szCs w:val="24"/>
              </w:rPr>
              <w:t xml:space="preserve">по вопросам </w:t>
            </w:r>
            <w:proofErr w:type="gramStart"/>
            <w:r w:rsidR="00811962" w:rsidRPr="00811962">
              <w:rPr>
                <w:rFonts w:ascii="Times New Roman" w:hAnsi="Times New Roman" w:cs="Times New Roman"/>
                <w:sz w:val="24"/>
                <w:szCs w:val="24"/>
              </w:rPr>
              <w:t>экспортной</w:t>
            </w:r>
            <w:proofErr w:type="gramEnd"/>
            <w:r w:rsidR="00811962" w:rsidRPr="00811962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2E26A3" w:rsidRPr="00597D74" w:rsidRDefault="00BE7E74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</w:t>
            </w:r>
            <w:r w:rsidR="002E26A3"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2E26A3" w:rsidRPr="00597D74" w:rsidRDefault="00BE7E7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квартал 2018 года </w:t>
            </w:r>
          </w:p>
        </w:tc>
      </w:tr>
      <w:tr w:rsidR="001A4575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</w:tcPr>
          <w:p w:rsidR="001A4575" w:rsidRPr="00597D74" w:rsidRDefault="00E4670D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1A4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1A4575" w:rsidRPr="00597D74" w:rsidRDefault="001A4575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стратегии развития внешнеэкономической деятельности Камчатского края с включением раздела по развитию экспортной деятельности в Камчатском крае в соответствии с Методическими рекомендац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АО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«РЭЦ»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1A4575" w:rsidRDefault="001A4575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1A4575" w:rsidRDefault="001A4575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 2018 года</w:t>
            </w:r>
          </w:p>
        </w:tc>
      </w:tr>
      <w:tr w:rsidR="002E26A3" w:rsidRPr="00597D74" w:rsidTr="00D15E1F">
        <w:trPr>
          <w:trHeight w:val="136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2E26A3" w:rsidRPr="00597D74" w:rsidRDefault="00E4670D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B05AC7" w:rsidRPr="00B05AC7" w:rsidRDefault="002E26A3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по внесению изменений в </w:t>
            </w:r>
            <w:r w:rsidR="00B05A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постановление</w:t>
            </w:r>
          </w:p>
          <w:p w:rsidR="002E26A3" w:rsidRPr="00597D74" w:rsidRDefault="00B05AC7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Правительства Камчатского края от 27.07.2010 № 332­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«Стратегия социально-экономического развития Камчатского края до 2030 года» </w:t>
            </w:r>
            <w:r w:rsidR="001A4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="001A4575" w:rsidRPr="001A4575">
              <w:rPr>
                <w:rFonts w:ascii="Times New Roman" w:hAnsi="Times New Roman"/>
                <w:sz w:val="24"/>
                <w:szCs w:val="24"/>
              </w:rPr>
              <w:t xml:space="preserve"> соответствии с приложением 2 постановления Правительства Камчатского края от 05.04.2016 № 106-П «О разработке, корректировке, об осуществлении мониторинга и контроля реализации стратегии социально-экономического развития Камчатского края и плана мероприятий по реализации стратегии социально-экономического развития Камчатского края»</w:t>
            </w:r>
            <w:r w:rsidR="001A4575">
              <w:rPr>
                <w:rFonts w:ascii="Times New Roman" w:hAnsi="Times New Roman"/>
                <w:sz w:val="24"/>
                <w:szCs w:val="24"/>
              </w:rPr>
              <w:t xml:space="preserve"> (включение Экспортной стратегии в состав общей Стратегии социально-экономического развития Камчатского края до 2030 года)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1A4575" w:rsidRPr="00597D74" w:rsidRDefault="002E26A3" w:rsidP="003A56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1A4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края</w:t>
            </w:r>
            <w:r w:rsidR="00E224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Министерство экономического развития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2E26A3" w:rsidRPr="00597D74" w:rsidRDefault="001A4575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r w:rsidR="002E26A3"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квартал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</w:t>
            </w:r>
            <w:r w:rsidR="002E26A3"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E224CC" w:rsidRPr="00597D74" w:rsidTr="00D15E1F">
        <w:trPr>
          <w:trHeight w:val="2121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E224CC" w:rsidRPr="00597D74" w:rsidRDefault="00E224CC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7200" w:type="dxa"/>
            <w:shd w:val="clear" w:color="auto" w:fill="FFFFFF" w:themeFill="background1"/>
            <w:hideMark/>
          </w:tcPr>
          <w:p w:rsidR="00E224CC" w:rsidRPr="00E224CC" w:rsidRDefault="00E224CC" w:rsidP="003A56D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подписание соглашения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между Правительством Камчатского края и Министерством экономического развития Росси</w:t>
            </w:r>
            <w:r w:rsidR="003A56D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о выделении денежных средств на создание и деятельность Центра поддержки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предпринимательства Камчатского края на базе </w:t>
            </w:r>
            <w:r w:rsidR="003A56DF">
              <w:rPr>
                <w:rFonts w:ascii="Times New Roman" w:hAnsi="Times New Roman" w:cs="Times New Roman"/>
                <w:sz w:val="24"/>
                <w:szCs w:val="24"/>
              </w:rPr>
              <w:t xml:space="preserve">Краевого государственного автономного учреждения «Камчатский выставочно-инвестиционный центр» (далее - </w:t>
            </w: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КГАУ «КВЦ – Инвест»</w:t>
            </w:r>
            <w:r w:rsidR="003A56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. Определение организационной формы, формата Центра (отдел, структурное подразделение, Центр, штатное расписание).</w:t>
            </w:r>
          </w:p>
        </w:tc>
        <w:tc>
          <w:tcPr>
            <w:tcW w:w="6237" w:type="dxa"/>
            <w:shd w:val="clear" w:color="auto" w:fill="FFFFFF" w:themeFill="background1"/>
            <w:hideMark/>
          </w:tcPr>
          <w:p w:rsidR="00E224CC" w:rsidRPr="008C0F29" w:rsidRDefault="00E224CC" w:rsidP="003A56DF">
            <w:pPr>
              <w:widowControl w:val="0"/>
              <w:jc w:val="both"/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тского края</w:t>
            </w:r>
          </w:p>
        </w:tc>
        <w:tc>
          <w:tcPr>
            <w:tcW w:w="1984" w:type="dxa"/>
            <w:shd w:val="clear" w:color="auto" w:fill="FFFFFF" w:themeFill="background1"/>
            <w:hideMark/>
          </w:tcPr>
          <w:p w:rsidR="00E224CC" w:rsidRPr="00E224CC" w:rsidRDefault="00E224CC" w:rsidP="003A56D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E224CC">
              <w:rPr>
                <w:rFonts w:ascii="Times New Roman" w:hAnsi="Times New Roman" w:cs="Times New Roman"/>
              </w:rPr>
              <w:t>1 квартал 2018 года</w:t>
            </w:r>
          </w:p>
        </w:tc>
      </w:tr>
      <w:tr w:rsidR="00E224CC" w:rsidRPr="00597D74" w:rsidTr="00D15E1F">
        <w:trPr>
          <w:trHeight w:val="1314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E224CC" w:rsidRPr="00597D74" w:rsidRDefault="003A56DF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00" w:type="dxa"/>
            <w:shd w:val="clear" w:color="auto" w:fill="FFFFFF" w:themeFill="background1"/>
            <w:hideMark/>
          </w:tcPr>
          <w:p w:rsidR="00E224CC" w:rsidRPr="00E224CC" w:rsidRDefault="00E224CC" w:rsidP="003A56D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устав,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госзадание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КГАУ «КВЦ – Инвест», разработка показателей эффективности деятельности Центра, определение сроков проведения мероприятий Центра, механизмов финансирования,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Центра </w:t>
            </w:r>
          </w:p>
        </w:tc>
        <w:tc>
          <w:tcPr>
            <w:tcW w:w="6237" w:type="dxa"/>
            <w:shd w:val="clear" w:color="auto" w:fill="FFFFFF" w:themeFill="background1"/>
            <w:hideMark/>
          </w:tcPr>
          <w:p w:rsidR="00E224CC" w:rsidRPr="008C0F29" w:rsidRDefault="003A56DF" w:rsidP="003A56DF">
            <w:pPr>
              <w:widowControl w:val="0"/>
              <w:jc w:val="both"/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тского края, КГАУ «КВЦ-Инвест»</w:t>
            </w:r>
          </w:p>
        </w:tc>
        <w:tc>
          <w:tcPr>
            <w:tcW w:w="1984" w:type="dxa"/>
            <w:shd w:val="clear" w:color="auto" w:fill="FFFFFF" w:themeFill="background1"/>
            <w:hideMark/>
          </w:tcPr>
          <w:p w:rsidR="00E224CC" w:rsidRPr="00E224CC" w:rsidRDefault="003A56DF" w:rsidP="003A56D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квартал </w:t>
            </w:r>
            <w:r w:rsidR="00D15E1F">
              <w:rPr>
                <w:rFonts w:ascii="Times New Roman" w:hAnsi="Times New Roman" w:cs="Times New Roman"/>
              </w:rPr>
              <w:t xml:space="preserve"> 2018 года</w:t>
            </w:r>
          </w:p>
        </w:tc>
      </w:tr>
      <w:tr w:rsidR="00E224CC" w:rsidRPr="00597D74" w:rsidTr="00D15E1F">
        <w:trPr>
          <w:trHeight w:val="1980"/>
        </w:trPr>
        <w:tc>
          <w:tcPr>
            <w:tcW w:w="460" w:type="dxa"/>
            <w:shd w:val="clear" w:color="auto" w:fill="FFFFFF" w:themeFill="background1"/>
            <w:vAlign w:val="center"/>
          </w:tcPr>
          <w:p w:rsidR="00E224CC" w:rsidRPr="00597D74" w:rsidRDefault="003A56DF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00" w:type="dxa"/>
            <w:shd w:val="clear" w:color="auto" w:fill="FFFFFF" w:themeFill="background1"/>
          </w:tcPr>
          <w:p w:rsidR="00E224CC" w:rsidRPr="00E224CC" w:rsidRDefault="00E224CC" w:rsidP="00D15E1F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подписание четырехстороннего соглашения между АО «РЭЦ», АНО ДПО «Школа экспорта АО «РЭЦ», Центром поддержки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предпринимательства Камчатского края  и Агентством инвестиций и предпринимательства Камчатского края о совместной реализации программы экспортных семинаров «Жизненный цикл экспортных проектов»</w:t>
            </w:r>
          </w:p>
        </w:tc>
        <w:tc>
          <w:tcPr>
            <w:tcW w:w="6237" w:type="dxa"/>
            <w:shd w:val="clear" w:color="auto" w:fill="FFFFFF" w:themeFill="background1"/>
          </w:tcPr>
          <w:p w:rsidR="00E224CC" w:rsidRPr="008C0F29" w:rsidRDefault="003A56DF" w:rsidP="003A56DF">
            <w:pPr>
              <w:widowControl w:val="0"/>
              <w:jc w:val="both"/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тского края, КГАУ «КВЦ-Инвест»</w:t>
            </w:r>
          </w:p>
        </w:tc>
        <w:tc>
          <w:tcPr>
            <w:tcW w:w="1984" w:type="dxa"/>
            <w:shd w:val="clear" w:color="auto" w:fill="FFFFFF" w:themeFill="background1"/>
          </w:tcPr>
          <w:p w:rsidR="00E224CC" w:rsidRPr="00E224CC" w:rsidRDefault="00D15E1F" w:rsidP="003A56DF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 февраля 2018 года</w:t>
            </w:r>
          </w:p>
        </w:tc>
      </w:tr>
      <w:tr w:rsidR="00E224CC" w:rsidRPr="00597D74" w:rsidTr="00D15E1F">
        <w:trPr>
          <w:trHeight w:val="1980"/>
        </w:trPr>
        <w:tc>
          <w:tcPr>
            <w:tcW w:w="460" w:type="dxa"/>
            <w:shd w:val="clear" w:color="auto" w:fill="FFFFFF" w:themeFill="background1"/>
            <w:vAlign w:val="center"/>
          </w:tcPr>
          <w:p w:rsidR="00E224CC" w:rsidRPr="00597D74" w:rsidRDefault="003A56DF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E224CC" w:rsidRPr="00421842" w:rsidRDefault="003A56DF" w:rsidP="00D15E1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плана-графика внедрения Стандарта деятельности органов исполнительной власти Камчатского края по обеспечению благоприятных условий для развития экспортной деятельности (далее - Регионального экспортного стандарта), согласование с АО «РЭЦ», направление на утверждение Губернатором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E224CC" w:rsidRPr="00421842" w:rsidRDefault="00D15E1F" w:rsidP="00D15E1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E224CC" w:rsidRPr="00421842" w:rsidRDefault="00D15E1F" w:rsidP="00D15E1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 2018 года</w:t>
            </w:r>
          </w:p>
        </w:tc>
      </w:tr>
      <w:tr w:rsidR="00D15E1F" w:rsidRPr="00597D74" w:rsidTr="00D15E1F">
        <w:trPr>
          <w:trHeight w:val="1980"/>
        </w:trPr>
        <w:tc>
          <w:tcPr>
            <w:tcW w:w="460" w:type="dxa"/>
            <w:shd w:val="clear" w:color="auto" w:fill="FFFFFF" w:themeFill="background1"/>
            <w:vAlign w:val="center"/>
          </w:tcPr>
          <w:p w:rsidR="00D15E1F" w:rsidRDefault="0037449B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8.</w:t>
            </w:r>
          </w:p>
        </w:tc>
        <w:tc>
          <w:tcPr>
            <w:tcW w:w="7200" w:type="dxa"/>
            <w:shd w:val="clear" w:color="auto" w:fill="FFFFFF" w:themeFill="background1"/>
          </w:tcPr>
          <w:p w:rsidR="00D15E1F" w:rsidRPr="00377950" w:rsidRDefault="00421842" w:rsidP="003779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449B"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</w:t>
            </w:r>
            <w:r w:rsidR="0037449B" w:rsidRPr="0037449B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37449B">
              <w:rPr>
                <w:rFonts w:ascii="Times New Roman" w:hAnsi="Times New Roman" w:cs="Times New Roman"/>
                <w:sz w:val="24"/>
                <w:szCs w:val="24"/>
              </w:rPr>
              <w:t>Постановление Губернатора Камча</w:t>
            </w:r>
            <w:r w:rsidR="0037449B" w:rsidRPr="0037449B">
              <w:rPr>
                <w:rFonts w:ascii="Times New Roman" w:hAnsi="Times New Roman" w:cs="Times New Roman"/>
                <w:sz w:val="24"/>
                <w:szCs w:val="24"/>
              </w:rPr>
              <w:t xml:space="preserve">тского края от 29.11.2013 N 141 </w:t>
            </w:r>
            <w:r w:rsidRPr="0037449B">
              <w:rPr>
                <w:rFonts w:ascii="Times New Roman" w:hAnsi="Times New Roman" w:cs="Times New Roman"/>
                <w:sz w:val="24"/>
                <w:szCs w:val="24"/>
              </w:rPr>
              <w:t>"О Совете по внешне</w:t>
            </w:r>
            <w:r w:rsidR="0037449B" w:rsidRPr="0037449B">
              <w:rPr>
                <w:rFonts w:ascii="Times New Roman" w:hAnsi="Times New Roman" w:cs="Times New Roman"/>
                <w:sz w:val="24"/>
                <w:szCs w:val="24"/>
              </w:rPr>
              <w:t>экономической деятельности при Г</w:t>
            </w:r>
            <w:r w:rsidRPr="0037449B">
              <w:rPr>
                <w:rFonts w:ascii="Times New Roman" w:hAnsi="Times New Roman" w:cs="Times New Roman"/>
                <w:sz w:val="24"/>
                <w:szCs w:val="24"/>
              </w:rPr>
              <w:t>убернаторе Камчатского края"</w:t>
            </w:r>
            <w:r w:rsidR="0037449B" w:rsidRPr="0037449B">
              <w:rPr>
                <w:rFonts w:ascii="Times New Roman" w:hAnsi="Times New Roman" w:cs="Times New Roman"/>
                <w:sz w:val="24"/>
                <w:szCs w:val="24"/>
              </w:rPr>
              <w:t xml:space="preserve"> о дополнении полномочий по рассмотрению вопросов экспортной деятельности </w:t>
            </w:r>
            <w:r w:rsidR="0037449B">
              <w:rPr>
                <w:rFonts w:ascii="Times New Roman" w:hAnsi="Times New Roman" w:cs="Times New Roman"/>
                <w:sz w:val="24"/>
                <w:szCs w:val="24"/>
              </w:rPr>
              <w:t xml:space="preserve">субъектов малого и среднего предпринимательства </w:t>
            </w:r>
            <w:r w:rsidR="0037449B" w:rsidRPr="0037449B">
              <w:rPr>
                <w:rFonts w:ascii="Times New Roman" w:hAnsi="Times New Roman" w:cs="Times New Roman"/>
                <w:sz w:val="24"/>
                <w:szCs w:val="24"/>
              </w:rPr>
              <w:t>Камчатского края, изменен</w:t>
            </w:r>
            <w:r w:rsidR="0037449B">
              <w:rPr>
                <w:rFonts w:ascii="Times New Roman" w:hAnsi="Times New Roman" w:cs="Times New Roman"/>
                <w:sz w:val="24"/>
                <w:szCs w:val="24"/>
              </w:rPr>
              <w:t>ию</w:t>
            </w:r>
            <w:r w:rsidR="0037449B" w:rsidRPr="0037449B">
              <w:rPr>
                <w:rFonts w:ascii="Times New Roman" w:hAnsi="Times New Roman" w:cs="Times New Roman"/>
                <w:sz w:val="24"/>
                <w:szCs w:val="24"/>
              </w:rPr>
              <w:t xml:space="preserve"> состава Совета</w:t>
            </w:r>
            <w:r w:rsidR="00377950">
              <w:rPr>
                <w:rFonts w:ascii="Times New Roman" w:hAnsi="Times New Roman" w:cs="Times New Roman"/>
                <w:sz w:val="24"/>
                <w:szCs w:val="24"/>
              </w:rPr>
              <w:t xml:space="preserve">, формированию Рабочей группы по вопросам экспортной деятельности субъектов малого и среднего предпринимательства </w:t>
            </w:r>
            <w:r w:rsidR="00377950" w:rsidRPr="0037449B">
              <w:rPr>
                <w:rFonts w:ascii="Times New Roman" w:hAnsi="Times New Roman" w:cs="Times New Roman"/>
                <w:sz w:val="24"/>
                <w:szCs w:val="24"/>
              </w:rPr>
              <w:t>Камчатского края</w:t>
            </w:r>
            <w:r w:rsidR="00CE3911">
              <w:rPr>
                <w:rFonts w:ascii="Times New Roman" w:hAnsi="Times New Roman" w:cs="Times New Roman"/>
                <w:sz w:val="24"/>
                <w:szCs w:val="24"/>
              </w:rPr>
              <w:t xml:space="preserve"> при Совете по внешнеэкономической деятельности при Губернаторе Камчатского</w:t>
            </w:r>
            <w:proofErr w:type="gramEnd"/>
            <w:r w:rsidR="00CE3911">
              <w:rPr>
                <w:rFonts w:ascii="Times New Roman" w:hAnsi="Times New Roman" w:cs="Times New Roman"/>
                <w:sz w:val="24"/>
                <w:szCs w:val="24"/>
              </w:rPr>
              <w:t xml:space="preserve"> края</w:t>
            </w:r>
          </w:p>
        </w:tc>
        <w:tc>
          <w:tcPr>
            <w:tcW w:w="6237" w:type="dxa"/>
            <w:shd w:val="clear" w:color="auto" w:fill="FFFFFF" w:themeFill="background1"/>
          </w:tcPr>
          <w:p w:rsidR="00D15E1F" w:rsidRPr="008C0F29" w:rsidRDefault="0037449B" w:rsidP="00E22572">
            <w:pPr>
              <w:widowControl w:val="0"/>
              <w:jc w:val="center"/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</w:tcPr>
          <w:p w:rsidR="00D15E1F" w:rsidRPr="0037449B" w:rsidRDefault="0037449B" w:rsidP="00E2257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49B">
              <w:rPr>
                <w:rFonts w:ascii="Times New Roman" w:hAnsi="Times New Roman" w:cs="Times New Roman"/>
                <w:sz w:val="24"/>
                <w:szCs w:val="24"/>
              </w:rPr>
              <w:t>2 квартал 2018 года</w:t>
            </w:r>
          </w:p>
        </w:tc>
      </w:tr>
      <w:tr w:rsidR="00F93D1A" w:rsidRPr="00597D74" w:rsidTr="00F93D1A">
        <w:trPr>
          <w:trHeight w:val="1911"/>
        </w:trPr>
        <w:tc>
          <w:tcPr>
            <w:tcW w:w="460" w:type="dxa"/>
            <w:shd w:val="clear" w:color="auto" w:fill="FFFFFF" w:themeFill="background1"/>
          </w:tcPr>
          <w:p w:rsidR="00F93D1A" w:rsidRPr="00F93D1A" w:rsidRDefault="00F93D1A" w:rsidP="00F93D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D1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200" w:type="dxa"/>
            <w:shd w:val="clear" w:color="auto" w:fill="FFFFFF" w:themeFill="background1"/>
          </w:tcPr>
          <w:p w:rsidR="00F93D1A" w:rsidRPr="00F93D1A" w:rsidRDefault="00F93D1A" w:rsidP="00042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Внесение изменений в </w:t>
            </w:r>
            <w:r w:rsidRPr="00F93D1A">
              <w:rPr>
                <w:rFonts w:ascii="Times New Roman" w:hAnsi="Times New Roman" w:cs="Times New Roman"/>
                <w:sz w:val="24"/>
                <w:szCs w:val="24"/>
              </w:rPr>
              <w:t>Постановление Правительства Камчатского края от 19.04.2016 N 141-П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Положения об Агентстве инвестиций и предпринимательства Камчатского края» в части наделения органа исполнительной власти функцией координации мер поддержки экспорта и внедрения Регионального экспортного стандарта</w:t>
            </w:r>
          </w:p>
        </w:tc>
        <w:tc>
          <w:tcPr>
            <w:tcW w:w="6237" w:type="dxa"/>
            <w:shd w:val="clear" w:color="auto" w:fill="FFFFFF" w:themeFill="background1"/>
          </w:tcPr>
          <w:p w:rsidR="00F93D1A" w:rsidRDefault="00F93D1A" w:rsidP="00F93D1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Минэкономразвития Камчатского края,</w:t>
            </w:r>
          </w:p>
          <w:p w:rsidR="00F93D1A" w:rsidRPr="00060AC0" w:rsidRDefault="00F93D1A" w:rsidP="00F93D1A">
            <w:pPr>
              <w:spacing w:after="0"/>
              <w:jc w:val="center"/>
            </w:pP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</w:tcPr>
          <w:p w:rsidR="00F93D1A" w:rsidRPr="00F93D1A" w:rsidRDefault="00F93D1A" w:rsidP="000424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D1A">
              <w:rPr>
                <w:rFonts w:ascii="Times New Roman" w:hAnsi="Times New Roman" w:cs="Times New Roman"/>
                <w:sz w:val="24"/>
                <w:szCs w:val="24"/>
              </w:rPr>
              <w:t>2 квартал 2018 года</w:t>
            </w:r>
          </w:p>
        </w:tc>
      </w:tr>
      <w:tr w:rsidR="0037449B" w:rsidRPr="00597D74" w:rsidTr="00377950">
        <w:trPr>
          <w:trHeight w:val="1561"/>
        </w:trPr>
        <w:tc>
          <w:tcPr>
            <w:tcW w:w="460" w:type="dxa"/>
            <w:shd w:val="clear" w:color="auto" w:fill="FFFFFF" w:themeFill="background1"/>
            <w:vAlign w:val="center"/>
          </w:tcPr>
          <w:p w:rsidR="0037449B" w:rsidRDefault="00083FE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0" w:type="dxa"/>
            <w:shd w:val="clear" w:color="auto" w:fill="FFFFFF" w:themeFill="background1"/>
          </w:tcPr>
          <w:p w:rsidR="0037449B" w:rsidRPr="0037449B" w:rsidRDefault="0037449B" w:rsidP="0037449B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Приказ Агентства инвестиций и предпринимательства Камчатского края от 10.05.2017 №46/2-п «Положение об отделе внешнеэкономической деятельности Агентства инвестиций и предпринимательства Камчатского края» в части полномочий отдела</w:t>
            </w:r>
          </w:p>
        </w:tc>
        <w:tc>
          <w:tcPr>
            <w:tcW w:w="6237" w:type="dxa"/>
            <w:shd w:val="clear" w:color="auto" w:fill="FFFFFF" w:themeFill="background1"/>
          </w:tcPr>
          <w:p w:rsidR="0037449B" w:rsidRPr="008C0F29" w:rsidRDefault="0037449B" w:rsidP="00E22572">
            <w:pPr>
              <w:widowControl w:val="0"/>
              <w:jc w:val="center"/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</w:tcPr>
          <w:p w:rsidR="0037449B" w:rsidRPr="0037449B" w:rsidRDefault="0037449B" w:rsidP="00E2257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квартал 2018 года</w:t>
            </w:r>
          </w:p>
        </w:tc>
      </w:tr>
      <w:tr w:rsidR="00377950" w:rsidRPr="00597D74" w:rsidTr="006A1706">
        <w:trPr>
          <w:trHeight w:val="1980"/>
        </w:trPr>
        <w:tc>
          <w:tcPr>
            <w:tcW w:w="460" w:type="dxa"/>
            <w:shd w:val="clear" w:color="auto" w:fill="FFFFFF" w:themeFill="background1"/>
            <w:vAlign w:val="center"/>
          </w:tcPr>
          <w:p w:rsidR="00377950" w:rsidRDefault="00083FE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377950" w:rsidRPr="00E8542C" w:rsidRDefault="00377950" w:rsidP="00CE391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Включение в Закон Камчатского края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«О краевом бюджете на 2019</w:t>
            </w: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мероприятий по финансированию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реализации мер по внедрению </w:t>
            </w: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Стандарта деятельности органов исполнительной власти Камчатского края по обеспечению благоприятных условий для развития экспортной деятельности (далее - Регионального экспортного стандарта)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F93D1A" w:rsidRDefault="00377950" w:rsidP="00CE391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Минэкономразвития Камчатского края,</w:t>
            </w:r>
          </w:p>
          <w:p w:rsidR="00377950" w:rsidRPr="00E8542C" w:rsidRDefault="00377950" w:rsidP="00CE3911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Агентство инвестиций и предпринимательства Камчатского края, Министер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финансов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77950" w:rsidRPr="00E8542C" w:rsidRDefault="000D09A9" w:rsidP="008E7C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3779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 2018</w:t>
            </w:r>
            <w:r w:rsidR="00377950" w:rsidRPr="00E85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377950" w:rsidRPr="00597D74" w:rsidTr="00D15E1F">
        <w:trPr>
          <w:trHeight w:val="315"/>
        </w:trPr>
        <w:tc>
          <w:tcPr>
            <w:tcW w:w="15881" w:type="dxa"/>
            <w:gridSpan w:val="4"/>
            <w:shd w:val="clear" w:color="auto" w:fill="FFFFFF" w:themeFill="background1"/>
            <w:hideMark/>
          </w:tcPr>
          <w:p w:rsidR="003C20FB" w:rsidRDefault="003C20FB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377950" w:rsidRPr="00E8542C" w:rsidRDefault="00AE350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Мероприятия в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рамках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внедрения Регионального экспортного стандарта Камчатского края</w:t>
            </w:r>
          </w:p>
        </w:tc>
      </w:tr>
      <w:tr w:rsidR="00377950" w:rsidRPr="00597D74" w:rsidTr="003C20FB">
        <w:trPr>
          <w:trHeight w:val="1116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E8542C" w:rsidRDefault="00AE350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377950" w:rsidRPr="00E8542C" w:rsidRDefault="00AE3504" w:rsidP="003C20FB">
            <w:pPr>
              <w:pStyle w:val="a6"/>
              <w:spacing w:before="0" w:beforeAutospacing="0" w:after="0" w:afterAutospacing="0"/>
              <w:ind w:left="1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02DE">
              <w:rPr>
                <w:rFonts w:ascii="Times New Roman" w:hAnsi="Times New Roman"/>
                <w:sz w:val="24"/>
                <w:szCs w:val="24"/>
              </w:rPr>
              <w:t>Разработка стратегии Камчатского края в области обеспечения благоприятных условий для ведения экспортной деятельности до 2025 года, согласование с АО «РЭЦ</w:t>
            </w:r>
            <w:r w:rsidR="003C20FB">
              <w:rPr>
                <w:rFonts w:ascii="Times New Roman" w:hAnsi="Times New Roman"/>
                <w:sz w:val="24"/>
                <w:szCs w:val="24"/>
              </w:rPr>
              <w:t>»</w:t>
            </w:r>
            <w:r w:rsidRPr="004602D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377950" w:rsidRPr="00E8542C" w:rsidRDefault="003C20FB" w:rsidP="003539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77950" w:rsidRPr="00E8542C" w:rsidRDefault="000D09A9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квартал </w:t>
            </w:r>
            <w:r w:rsidR="004602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года</w:t>
            </w:r>
          </w:p>
        </w:tc>
      </w:tr>
      <w:tr w:rsidR="00377950" w:rsidRPr="00597D74" w:rsidTr="003C20FB">
        <w:trPr>
          <w:trHeight w:val="1131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156181" w:rsidRDefault="003C20FB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156181" w:rsidRDefault="00377950" w:rsidP="003C20FB">
            <w:pPr>
              <w:pStyle w:val="a6"/>
              <w:spacing w:before="0" w:beforeAutospacing="0" w:after="0" w:afterAutospacing="0"/>
              <w:ind w:left="14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6181">
              <w:rPr>
                <w:rFonts w:ascii="Times New Roman" w:hAnsi="Times New Roman"/>
                <w:sz w:val="24"/>
                <w:szCs w:val="24"/>
              </w:rPr>
              <w:t>Подготовка предложений</w:t>
            </w:r>
            <w:r w:rsidR="003C20FB" w:rsidRPr="004602DE">
              <w:rPr>
                <w:rFonts w:ascii="Times New Roman" w:hAnsi="Times New Roman"/>
                <w:sz w:val="24"/>
                <w:szCs w:val="24"/>
              </w:rPr>
              <w:t xml:space="preserve"> в План мероприятий по реализации Стратегии социально-экономического развития Камчатского края до 2030 года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156181" w:rsidRDefault="003C20FB" w:rsidP="003C20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18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156181" w:rsidRDefault="003C20FB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февраля 2018 года</w:t>
            </w:r>
          </w:p>
        </w:tc>
      </w:tr>
      <w:tr w:rsidR="00377950" w:rsidRPr="00597D74" w:rsidTr="00D15E1F">
        <w:trPr>
          <w:trHeight w:val="126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083FE4" w:rsidP="00BA76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3C20FB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плана развития экспортного потенциала Камчатского края и содействия выходу региональных компаний на внешние рынки, согласование протоколом Совета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внешнеэкономической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при Губернаторе Камчатского края, утверждение Заместителем Председателя Правительства Камчатского края М.А. Суббота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3C20FB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заинтересованные ИОГВ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597D74" w:rsidRDefault="003C20FB" w:rsidP="00D0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 2018 года</w:t>
            </w:r>
          </w:p>
        </w:tc>
      </w:tr>
      <w:tr w:rsidR="00377950" w:rsidRPr="00597D74" w:rsidTr="00D15E1F">
        <w:trPr>
          <w:trHeight w:val="126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083FE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083FE4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Разработка рекомендаций для региональных органов исполнительной власти по стимулированию курируемых отраслей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экспортной деятельности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083FE4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центр», Министерство экономического развития Камчатского края, Министерство сельского хозяйства, пищевой и перерабатывающей промышленности Камчатского края, Агентство по туризму и внешним связям Камчатского края, Министерство рыбной промышленности Камчатского края</w:t>
            </w:r>
            <w:r w:rsidR="00255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Торгово-промышленная палата Камчатского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77950" w:rsidRPr="00597D74" w:rsidRDefault="000D09A9" w:rsidP="00E8542C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8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 2018 года</w:t>
            </w:r>
          </w:p>
        </w:tc>
      </w:tr>
      <w:tr w:rsidR="00377950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156181" w:rsidRDefault="00083FE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156181" w:rsidRDefault="00083FE4" w:rsidP="008850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механизма систематического информирования предпринимательского сообщества о существующих мерах поддержки экспортеров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156181" w:rsidRDefault="00083FE4" w:rsidP="00083F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заинтересованные ИОГВ Камчатского края</w:t>
            </w:r>
            <w:r w:rsidR="00255E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АО «Корпорация развития Камчатского края», Торгово-промышленная палата Камчатского края</w:t>
            </w:r>
            <w:r w:rsidRPr="00156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156181" w:rsidRDefault="00377950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561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0D09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083F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квартал 2018 года</w:t>
            </w:r>
          </w:p>
        </w:tc>
      </w:tr>
      <w:tr w:rsidR="00377950" w:rsidRPr="00156181" w:rsidTr="00D15E1F">
        <w:trPr>
          <w:trHeight w:val="315"/>
        </w:trPr>
        <w:tc>
          <w:tcPr>
            <w:tcW w:w="460" w:type="dxa"/>
            <w:shd w:val="clear" w:color="auto" w:fill="FFFFFF" w:themeFill="background1"/>
            <w:vAlign w:val="center"/>
          </w:tcPr>
          <w:p w:rsidR="00377950" w:rsidRPr="00156181" w:rsidRDefault="00083FE4" w:rsidP="00BA7687">
            <w:pPr>
              <w:spacing w:after="0" w:line="240" w:lineRule="auto"/>
              <w:ind w:left="-103"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377950" w:rsidRPr="00156181" w:rsidRDefault="00083FE4" w:rsidP="0025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Координация деятельности Центра поддержки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предпринимательства Камчатского края на базе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Краевого государственного автономного учреждения «Камчатский выставочно-инвестиционный центр» (далее - </w:t>
            </w: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КГАУ «КВЦ – </w:t>
            </w:r>
            <w:r w:rsidRPr="00E224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377950" w:rsidRPr="00156181" w:rsidRDefault="00255E70" w:rsidP="002F0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Агентство инвестиций и предпринимательства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77950" w:rsidRPr="00156181" w:rsidRDefault="00255E70" w:rsidP="002F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течение всего периода</w:t>
            </w:r>
          </w:p>
        </w:tc>
      </w:tr>
      <w:tr w:rsidR="00377950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FD3351" w:rsidRDefault="00255E70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FD3351" w:rsidRDefault="00255E70" w:rsidP="00443C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Корректировка смет и плана мероприятий Центра поддержки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предпринимательства Камчатского края на базе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Краевого государственного автономного учреждения «Камчатский выставочно-инвестиционный центр» (далее - </w:t>
            </w:r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КГАУ «КВЦ – Инвест»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), защита в Министерстве экономического развития Российской Федерации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FD3351" w:rsidRDefault="00255E70" w:rsidP="0025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тского края, КГАУ «КВЦ-Инвест»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FD3351" w:rsidRDefault="00255E70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полгода</w:t>
            </w:r>
            <w:r w:rsidR="00377950" w:rsidRPr="00FD335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6E14D7" w:rsidTr="00D15E1F">
        <w:trPr>
          <w:trHeight w:val="315"/>
        </w:trPr>
        <w:tc>
          <w:tcPr>
            <w:tcW w:w="460" w:type="dxa"/>
            <w:shd w:val="clear" w:color="auto" w:fill="FFFFFF" w:themeFill="background1"/>
            <w:vAlign w:val="center"/>
          </w:tcPr>
          <w:p w:rsidR="00377950" w:rsidRPr="006E14D7" w:rsidRDefault="00255E70" w:rsidP="00EA0EFD">
            <w:pPr>
              <w:spacing w:after="0" w:line="240" w:lineRule="auto"/>
              <w:ind w:right="-79" w:hanging="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377950" w:rsidRPr="006E14D7" w:rsidRDefault="00255E70" w:rsidP="00554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визитов Губернатора Камчатского края и его заместителей за рубеж с участием представителей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бизнес-сообщества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Камчатского края, </w:t>
            </w:r>
            <w:r w:rsidRPr="009C54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утвержденных </w:t>
            </w:r>
            <w:r w:rsidR="00441750" w:rsidRPr="009C54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Планом международных</w:t>
            </w:r>
            <w:r w:rsidR="009C54EB" w:rsidRPr="009C54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выставочно-ярмарочных </w:t>
            </w:r>
            <w:r w:rsidR="00441750" w:rsidRPr="009C54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меропри</w:t>
            </w:r>
            <w:r w:rsidRPr="009C54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ятий</w:t>
            </w:r>
            <w:r w:rsidR="009C54EB" w:rsidRPr="009C54E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377950" w:rsidRPr="006E14D7" w:rsidRDefault="00255E70" w:rsidP="00255E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Аппарат Губернатора и Правительства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377950" w:rsidRPr="006E14D7" w:rsidRDefault="00255E70" w:rsidP="002F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всего периода</w:t>
            </w:r>
          </w:p>
        </w:tc>
      </w:tr>
      <w:tr w:rsidR="00377950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5420F" w:rsidRDefault="00255E70" w:rsidP="00EA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F64C73" w:rsidRDefault="00255E70" w:rsidP="005542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Проведение дней международного бизнеса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Камчатском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крае</w:t>
            </w:r>
            <w:r w:rsidR="00377950" w:rsidRPr="00F6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4417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«Корпорация развития Камчатского края»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квартал 2018 года </w:t>
            </w:r>
            <w:r w:rsidR="00377950" w:rsidRPr="00F6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597D74" w:rsidTr="00D15E1F">
        <w:trPr>
          <w:trHeight w:val="315"/>
        </w:trPr>
        <w:tc>
          <w:tcPr>
            <w:tcW w:w="460" w:type="dxa"/>
            <w:shd w:val="clear" w:color="auto" w:fill="FFFFFF" w:themeFill="background1"/>
            <w:vAlign w:val="center"/>
          </w:tcPr>
          <w:p w:rsidR="00377950" w:rsidRPr="00F64C73" w:rsidRDefault="00441750" w:rsidP="00F51937">
            <w:pPr>
              <w:spacing w:after="0" w:line="240" w:lineRule="auto"/>
              <w:ind w:right="-79" w:hanging="10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377950" w:rsidRPr="00F64C73" w:rsidRDefault="00441750" w:rsidP="007D49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возможности заключения контракта на проведение НИР прикладного характера по созданию бренда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377950" w:rsidRPr="00F64C73" w:rsidRDefault="00441750" w:rsidP="002F08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Аппарат Губернатора и Правительства Камчатского края, Агентство по туризму и внешним связям Камчатского края</w:t>
            </w:r>
          </w:p>
        </w:tc>
        <w:tc>
          <w:tcPr>
            <w:tcW w:w="1984" w:type="dxa"/>
            <w:shd w:val="clear" w:color="auto" w:fill="FFFFFF" w:themeFill="background1"/>
          </w:tcPr>
          <w:p w:rsidR="00377950" w:rsidRPr="00F64C73" w:rsidRDefault="00441750" w:rsidP="002F0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 2018 года</w:t>
            </w:r>
          </w:p>
        </w:tc>
      </w:tr>
      <w:tr w:rsidR="00377950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B25E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нормативно-правовой базы, определяющей механизмы маркировки товаров брендом Камчатского края</w:t>
            </w:r>
            <w:r w:rsidR="00377950" w:rsidRPr="00F6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Аппарат Губернатора и Правительства Камчатского края, Агентство по туризму и внешним связям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2018 года</w:t>
            </w:r>
            <w:r w:rsidR="00377950" w:rsidRPr="00F6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597D74" w:rsidTr="00D15E1F">
        <w:trPr>
          <w:trHeight w:val="31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F64C73" w:rsidRDefault="00441750" w:rsidP="00441750">
            <w:pPr>
              <w:spacing w:after="0" w:line="240" w:lineRule="auto"/>
              <w:ind w:right="-7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441750" w:rsidRDefault="00441750" w:rsidP="0044175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Рассмотрение возможности прохождения процедуры добровольной сертификации «Сделано в России» </w:t>
            </w:r>
            <w:r w:rsidR="001D37D3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региональными компаниями-экспортерами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F64C73" w:rsidRDefault="00377950" w:rsidP="001D37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4C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1D37D3" w:rsidRPr="001D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Министерство сельского хозяйства, пищевой и перерабатывающей промышленности Камчатского края, Агентство по туризму и внешним связям Камчатского края, Министерство рыбной промышленности Камчатского края, Торгово-промышленная палата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F64C73" w:rsidRDefault="001D37D3" w:rsidP="00B25E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2018 года</w:t>
            </w:r>
          </w:p>
        </w:tc>
      </w:tr>
      <w:tr w:rsidR="00377950" w:rsidRPr="00597D74" w:rsidTr="00D15E1F">
        <w:trPr>
          <w:trHeight w:val="126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B140AF" w:rsidRDefault="00377950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14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  <w:r w:rsidR="001D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B140AF" w:rsidRDefault="001D37D3" w:rsidP="00AF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возможности обеспечения интересов Камчатского края на зарубежных рынках (участие в работе Торговых представительств России за рубежом, торговых домов АО «РЭЦ», экономических отделов Посольств России за рубежом) на Совете по внешнеэкономической деятельности при Губернаторе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B140AF" w:rsidRDefault="001D37D3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  <w:r w:rsidR="00F51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АО «Российский экспортный центр», Торг</w:t>
            </w:r>
            <w:r w:rsidR="000554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F511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во-промышленная палата Камчатского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B140AF" w:rsidRDefault="001D37D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2018 года</w:t>
            </w:r>
            <w:r w:rsidR="00377950" w:rsidRPr="00B140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597D74" w:rsidTr="00D15E1F">
        <w:trPr>
          <w:trHeight w:val="123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1D37D3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1D37D3" w:rsidP="00AF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и ведение реестра экспортеров Камчатского края</w:t>
            </w:r>
            <w:r w:rsidR="00F13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указанием наименования, контактных данных, отрасли  (код ТНВЭД), размеру компании, странам экспорта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F13AB1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КГАУ «КВЦ – Инвест», Камчатская таможня, Торгово-промышленная палата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597D74" w:rsidRDefault="0005549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2018 года</w:t>
            </w:r>
            <w:r w:rsidR="00377950"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13AB1" w:rsidRPr="00597D74" w:rsidTr="00D15E1F">
        <w:trPr>
          <w:trHeight w:val="1230"/>
        </w:trPr>
        <w:tc>
          <w:tcPr>
            <w:tcW w:w="460" w:type="dxa"/>
            <w:shd w:val="clear" w:color="auto" w:fill="FFFFFF" w:themeFill="background1"/>
            <w:vAlign w:val="center"/>
          </w:tcPr>
          <w:p w:rsidR="00F13AB1" w:rsidRDefault="00F13AB1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F13AB1" w:rsidRDefault="00F13AB1" w:rsidP="00AF7A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Актуализация  реестра экспортеров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F13AB1" w:rsidRDefault="00F13AB1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КГАУ «КВЦ – Инвест», Камчатская таможня, Торгово-промышленная палата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F13AB1" w:rsidRDefault="00F13AB1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</w:p>
        </w:tc>
      </w:tr>
      <w:tr w:rsidR="00377950" w:rsidRPr="00597D74" w:rsidTr="00D15E1F">
        <w:trPr>
          <w:trHeight w:val="37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9D6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Выборочные опросы предпринимательского сообщества по вопросам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внешнеэкономической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в том числе экспортной деятельности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  <w:r w:rsidR="00377950" w:rsidRPr="00F51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  <w:r w:rsidR="00377950" w:rsidRPr="00F51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597D74" w:rsidTr="00D15E1F">
        <w:trPr>
          <w:trHeight w:val="31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F13A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Сплошные анонимные опросы по вопросам деятельности федеральных контрольно-надзорных структур на территории Камчатского края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F51937" w:rsidRDefault="00F13AB1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раз в год</w:t>
            </w:r>
            <w:r w:rsidR="00377950" w:rsidRPr="00F519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597D74" w:rsidTr="00D15E1F">
        <w:trPr>
          <w:trHeight w:val="63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E3441D" w:rsidRDefault="00F13AB1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E3441D" w:rsidRDefault="00F13AB1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и продвижение информационного ресурса в Интернете, посвященного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экспортной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региона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F13AB1" w:rsidRPr="00E3441D" w:rsidRDefault="00F13AB1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КГАУ «КВЦ – Инвест»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E3441D" w:rsidRDefault="005845EF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 2019 года</w:t>
            </w:r>
            <w:r w:rsidR="00377950" w:rsidRPr="00E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77950" w:rsidRPr="00597D74" w:rsidTr="00D15E1F">
        <w:trPr>
          <w:trHeight w:val="102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B47078" w:rsidRDefault="005845EF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B47078" w:rsidRDefault="005845EF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Проработка возможности реализации Образовательной программы АО «Российский экспортный центр» по обучению начинающих экспортеров в регионе, выбор оператора Образовательной программы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B47078" w:rsidRDefault="005845EF" w:rsidP="00584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B47078" w:rsidRDefault="005845EF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 2018 года</w:t>
            </w:r>
            <w:r w:rsidR="00377950" w:rsidRPr="00B470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5845EF" w:rsidRPr="00597D74" w:rsidTr="00D15E1F">
        <w:trPr>
          <w:trHeight w:val="1020"/>
        </w:trPr>
        <w:tc>
          <w:tcPr>
            <w:tcW w:w="460" w:type="dxa"/>
            <w:shd w:val="clear" w:color="auto" w:fill="FFFFFF" w:themeFill="background1"/>
            <w:vAlign w:val="center"/>
          </w:tcPr>
          <w:p w:rsidR="005845EF" w:rsidRDefault="005845EF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5845EF" w:rsidRDefault="005845EF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представителей исполнительных органов государственной власти Камчатского края по вопросам внедрения Регионального экспортного стандарта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5845EF" w:rsidRDefault="005845EF" w:rsidP="00584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центр», КГАУ «КВЦ – Инвест»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845EF" w:rsidRDefault="005845EF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2018 года</w:t>
            </w:r>
          </w:p>
        </w:tc>
      </w:tr>
      <w:tr w:rsidR="005845EF" w:rsidRPr="00597D74" w:rsidTr="00D15E1F">
        <w:trPr>
          <w:trHeight w:val="1020"/>
        </w:trPr>
        <w:tc>
          <w:tcPr>
            <w:tcW w:w="460" w:type="dxa"/>
            <w:shd w:val="clear" w:color="auto" w:fill="FFFFFF" w:themeFill="background1"/>
            <w:vAlign w:val="center"/>
          </w:tcPr>
          <w:p w:rsidR="005845EF" w:rsidRDefault="005845EF" w:rsidP="00F51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5845EF" w:rsidRDefault="005845EF" w:rsidP="00BB2E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Обучение представителей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бизнес-соо</w:t>
            </w:r>
            <w:r w:rsidR="00BB2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бщества</w:t>
            </w:r>
            <w:proofErr w:type="gramEnd"/>
            <w:r w:rsidR="00BB2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начинающих экспортную деятельность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5845EF" w:rsidRDefault="00BB2EF4" w:rsidP="005845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АО «Российский экспортный центр», КГАУ «КВЦ – Инвест»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845EF" w:rsidRDefault="00BB2EF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2018 года</w:t>
            </w:r>
          </w:p>
        </w:tc>
      </w:tr>
      <w:tr w:rsidR="00377950" w:rsidRPr="00597D74" w:rsidTr="00D15E1F">
        <w:trPr>
          <w:trHeight w:val="315"/>
        </w:trPr>
        <w:tc>
          <w:tcPr>
            <w:tcW w:w="15881" w:type="dxa"/>
            <w:gridSpan w:val="4"/>
            <w:shd w:val="clear" w:color="auto" w:fill="FFFFFF" w:themeFill="background1"/>
            <w:hideMark/>
          </w:tcPr>
          <w:p w:rsidR="00377950" w:rsidRPr="00597D74" w:rsidRDefault="00BB2EF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Общие вопросы </w:t>
            </w:r>
          </w:p>
        </w:tc>
      </w:tr>
      <w:tr w:rsidR="00507DE9" w:rsidRPr="00597D74" w:rsidTr="00D15E1F">
        <w:trPr>
          <w:trHeight w:val="1890"/>
        </w:trPr>
        <w:tc>
          <w:tcPr>
            <w:tcW w:w="460" w:type="dxa"/>
            <w:shd w:val="clear" w:color="auto" w:fill="FFFFFF" w:themeFill="background1"/>
            <w:vAlign w:val="center"/>
          </w:tcPr>
          <w:p w:rsidR="00507DE9" w:rsidRDefault="00507DE9" w:rsidP="000F7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</w:tcPr>
          <w:p w:rsidR="00507DE9" w:rsidRDefault="00507DE9" w:rsidP="0050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финан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сирования деятельности Центра поддержки </w:t>
            </w:r>
            <w:proofErr w:type="spellStart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>экспортно</w:t>
            </w:r>
            <w:proofErr w:type="spellEnd"/>
            <w:r w:rsidRPr="00E224CC">
              <w:rPr>
                <w:rFonts w:ascii="Times New Roman" w:hAnsi="Times New Roman" w:cs="Times New Roman"/>
                <w:sz w:val="24"/>
                <w:szCs w:val="24"/>
              </w:rPr>
              <w:t xml:space="preserve"> ориентированных субъектов малого и среднего предпринимательства Камчатского края на базе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Краевого государственного автономного учреждения «Камчатский выставочно-инвестиционный центр»</w:t>
            </w:r>
          </w:p>
        </w:tc>
        <w:tc>
          <w:tcPr>
            <w:tcW w:w="6237" w:type="dxa"/>
            <w:shd w:val="clear" w:color="auto" w:fill="FFFFFF" w:themeFill="background1"/>
            <w:vAlign w:val="center"/>
          </w:tcPr>
          <w:p w:rsidR="00507DE9" w:rsidRDefault="00507DE9" w:rsidP="00BA76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Министерство экономического развития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:rsidR="00507DE9" w:rsidRDefault="00507DE9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377950" w:rsidRPr="00597D74" w:rsidTr="00D15E1F">
        <w:trPr>
          <w:trHeight w:val="189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0F7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BB2E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50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анализа проблематики по вопросам внешнеэкономической деятельности региональных компаний и подготовка предложений в Министерство экономического развития Российской Федерации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BB2EF4" w:rsidP="0050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КГАУ «КВЦ – Инвест», Камчатская таможня, Торгово-промышленная палата Камчатского края</w:t>
            </w:r>
            <w:r w:rsidR="00507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507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заинтересованные</w:t>
            </w:r>
            <w:proofErr w:type="gramEnd"/>
            <w:r w:rsidR="00507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ИОГВ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377950" w:rsidRPr="00597D74" w:rsidTr="00D15E1F">
        <w:trPr>
          <w:trHeight w:val="126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EA0E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Изучение опыта «пилотных» субъектов Российской Федерации по внедрению Регионального экспортного стандарта с последующей выработкой методических рекомендаций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заинтересованных ИОГВ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Агентство инвестиций и предпринимательства Камчатского края, КГАУ «КВЦ – Инвест», Камчатская таможня, Торгово-промышленная палата Камчатского края,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заинтересованные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ИОГВ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D07B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2018 года</w:t>
            </w:r>
          </w:p>
        </w:tc>
      </w:tr>
      <w:tr w:rsidR="00377950" w:rsidRPr="00597D74" w:rsidTr="00D15E1F">
        <w:trPr>
          <w:trHeight w:val="94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507DE9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Сопровождение «пилотных» экспортных проектов субъектов малого и среднего предпринимательства Камчатского края</w:t>
            </w:r>
            <w:r w:rsidR="00377950"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377950" w:rsidP="00507D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507D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КГАУ «КВЦ-Инвест», Торгово-промышленная палата Камчатского края, </w:t>
            </w:r>
            <w:r w:rsidR="0071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Камчатская таможня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597D74" w:rsidRDefault="00714E55" w:rsidP="000F7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377950" w:rsidRPr="00597D74" w:rsidTr="00D15E1F">
        <w:trPr>
          <w:trHeight w:val="63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597D74" w:rsidRDefault="00714E55" w:rsidP="000F7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597D74" w:rsidRDefault="00714E55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мер по содействию конкуренции между Камчатским морским торговым портом и терминалом «Сероглазка»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597D74" w:rsidRDefault="00377950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Минвостокразвития России,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1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Министерство </w:t>
            </w:r>
            <w:proofErr w:type="gramStart"/>
            <w:r w:rsidR="0071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экономического</w:t>
            </w:r>
            <w:proofErr w:type="gramEnd"/>
            <w:r w:rsidR="0071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развития Камчатского края, </w:t>
            </w: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</w:t>
            </w:r>
            <w:r w:rsidR="00714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……..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597D74" w:rsidRDefault="00377950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97D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377950" w:rsidRPr="00597D74" w:rsidTr="00D15E1F">
        <w:trPr>
          <w:trHeight w:val="1260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343C7F" w:rsidRDefault="00714E55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343C7F" w:rsidRDefault="00377950" w:rsidP="00627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предложений по </w:t>
            </w:r>
            <w:r w:rsidR="00627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изменению структуры экспорта Камчатского края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343C7F" w:rsidRDefault="00627FF4" w:rsidP="00627F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Министерство экономического развития Камчатского края, Министерство сельского хозяйства,</w:t>
            </w:r>
            <w:r w:rsidRPr="001D37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пищевой и перерабатывающей промышленности Камчатского края, Агентство по туризму и внешним связям Камчатского края, Министерство рыбной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омышленности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343C7F" w:rsidRDefault="00627FF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 2018</w:t>
            </w:r>
            <w:r w:rsidR="00377950" w:rsidRPr="00343C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377950" w:rsidRPr="00597D74" w:rsidTr="00D15E1F">
        <w:trPr>
          <w:trHeight w:val="1575"/>
        </w:trPr>
        <w:tc>
          <w:tcPr>
            <w:tcW w:w="460" w:type="dxa"/>
            <w:shd w:val="clear" w:color="auto" w:fill="FFFFFF" w:themeFill="background1"/>
            <w:vAlign w:val="center"/>
            <w:hideMark/>
          </w:tcPr>
          <w:p w:rsidR="00377950" w:rsidRPr="00343C7F" w:rsidRDefault="00627FF4" w:rsidP="000F7C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200" w:type="dxa"/>
            <w:shd w:val="clear" w:color="auto" w:fill="FFFFFF" w:themeFill="background1"/>
            <w:vAlign w:val="center"/>
            <w:hideMark/>
          </w:tcPr>
          <w:p w:rsidR="00377950" w:rsidRPr="00343C7F" w:rsidRDefault="00627FF4" w:rsidP="00597D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перечня продукции, производимой субъектами малого и среднего предпринимательства Камчатского края  для экспорта, с целью разработки мер поддержки для начинающих экспортеров </w:t>
            </w:r>
          </w:p>
        </w:tc>
        <w:tc>
          <w:tcPr>
            <w:tcW w:w="6237" w:type="dxa"/>
            <w:shd w:val="clear" w:color="auto" w:fill="FFFFFF" w:themeFill="background1"/>
            <w:vAlign w:val="center"/>
            <w:hideMark/>
          </w:tcPr>
          <w:p w:rsidR="00377950" w:rsidRPr="00343C7F" w:rsidRDefault="00627FF4" w:rsidP="000F7C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7F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инвестиций и предпринимательства Камчатского края, Министерство экономического развития Камчатского края, Министерство сельского хозяйства, пищевой и перерабатывающей промышленности Камчатского края, Агентство по туризму и внешним связям Камчатского края, Министерство рыбной промышленности Камчатского края</w:t>
            </w:r>
          </w:p>
        </w:tc>
        <w:tc>
          <w:tcPr>
            <w:tcW w:w="1984" w:type="dxa"/>
            <w:shd w:val="clear" w:color="auto" w:fill="FFFFFF" w:themeFill="background1"/>
            <w:vAlign w:val="center"/>
            <w:hideMark/>
          </w:tcPr>
          <w:p w:rsidR="00377950" w:rsidRPr="00343C7F" w:rsidRDefault="00627FF4" w:rsidP="00597D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 2018 года</w:t>
            </w:r>
          </w:p>
        </w:tc>
      </w:tr>
    </w:tbl>
    <w:p w:rsidR="002A3A6B" w:rsidRDefault="002A3A6B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>
      <w:pPr>
        <w:rPr>
          <w:lang w:val="en-US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P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СОГЛАСОВАНО:</w:t>
      </w: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Руководитель Агентства инвестиций</w:t>
      </w:r>
    </w:p>
    <w:p w:rsidR="009F4673" w:rsidRPr="009F4673" w:rsidRDefault="009F4673" w:rsidP="009F4673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 предпринимательства Камчатского края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О.В. Герасимова</w:t>
      </w:r>
    </w:p>
    <w:sectPr w:rsidR="009F4673" w:rsidRPr="009F4673" w:rsidSect="00597D74">
      <w:pgSz w:w="16838" w:h="11906" w:orient="landscape"/>
      <w:pgMar w:top="1701" w:right="1387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D74"/>
    <w:rsid w:val="00053801"/>
    <w:rsid w:val="00055494"/>
    <w:rsid w:val="00083FE4"/>
    <w:rsid w:val="000B5128"/>
    <w:rsid w:val="000D09A9"/>
    <w:rsid w:val="000E60B6"/>
    <w:rsid w:val="000E7FCE"/>
    <w:rsid w:val="000F7C39"/>
    <w:rsid w:val="00120D1D"/>
    <w:rsid w:val="00156181"/>
    <w:rsid w:val="001957AF"/>
    <w:rsid w:val="001A4119"/>
    <w:rsid w:val="001A4575"/>
    <w:rsid w:val="001B6BFD"/>
    <w:rsid w:val="001D37D3"/>
    <w:rsid w:val="001F7F42"/>
    <w:rsid w:val="00245489"/>
    <w:rsid w:val="00246E04"/>
    <w:rsid w:val="002477BE"/>
    <w:rsid w:val="00255E70"/>
    <w:rsid w:val="002A3A6B"/>
    <w:rsid w:val="002A76F7"/>
    <w:rsid w:val="002E08B3"/>
    <w:rsid w:val="002E26A3"/>
    <w:rsid w:val="002F088C"/>
    <w:rsid w:val="002F511B"/>
    <w:rsid w:val="00343C7F"/>
    <w:rsid w:val="00345E34"/>
    <w:rsid w:val="00350039"/>
    <w:rsid w:val="0035395F"/>
    <w:rsid w:val="0037449B"/>
    <w:rsid w:val="00377950"/>
    <w:rsid w:val="003803E0"/>
    <w:rsid w:val="003A186E"/>
    <w:rsid w:val="003A56DF"/>
    <w:rsid w:val="003C190E"/>
    <w:rsid w:val="003C20FB"/>
    <w:rsid w:val="004070A2"/>
    <w:rsid w:val="00421842"/>
    <w:rsid w:val="00441750"/>
    <w:rsid w:val="00443C9F"/>
    <w:rsid w:val="004602DE"/>
    <w:rsid w:val="00464A7B"/>
    <w:rsid w:val="0048764C"/>
    <w:rsid w:val="00494B70"/>
    <w:rsid w:val="004B408B"/>
    <w:rsid w:val="004C320B"/>
    <w:rsid w:val="004F76F1"/>
    <w:rsid w:val="0050139E"/>
    <w:rsid w:val="00507DE9"/>
    <w:rsid w:val="0055420F"/>
    <w:rsid w:val="00565538"/>
    <w:rsid w:val="005720C3"/>
    <w:rsid w:val="005845EF"/>
    <w:rsid w:val="00597D74"/>
    <w:rsid w:val="005A3209"/>
    <w:rsid w:val="005C1357"/>
    <w:rsid w:val="006022C7"/>
    <w:rsid w:val="00627FF4"/>
    <w:rsid w:val="006354FF"/>
    <w:rsid w:val="006D064B"/>
    <w:rsid w:val="006E14D7"/>
    <w:rsid w:val="006E272E"/>
    <w:rsid w:val="00714E55"/>
    <w:rsid w:val="007166E8"/>
    <w:rsid w:val="00764838"/>
    <w:rsid w:val="007D43CF"/>
    <w:rsid w:val="007D49D7"/>
    <w:rsid w:val="007E5B87"/>
    <w:rsid w:val="00811962"/>
    <w:rsid w:val="008646C1"/>
    <w:rsid w:val="0088505C"/>
    <w:rsid w:val="0089091A"/>
    <w:rsid w:val="008947AC"/>
    <w:rsid w:val="008E7DB8"/>
    <w:rsid w:val="009140C0"/>
    <w:rsid w:val="00974C76"/>
    <w:rsid w:val="00995301"/>
    <w:rsid w:val="009C54EB"/>
    <w:rsid w:val="009D4047"/>
    <w:rsid w:val="009D6681"/>
    <w:rsid w:val="009F4673"/>
    <w:rsid w:val="00A2313F"/>
    <w:rsid w:val="00A24470"/>
    <w:rsid w:val="00A2714C"/>
    <w:rsid w:val="00A34CB0"/>
    <w:rsid w:val="00AB4C64"/>
    <w:rsid w:val="00AE2638"/>
    <w:rsid w:val="00AE3504"/>
    <w:rsid w:val="00AF7A62"/>
    <w:rsid w:val="00B05AC7"/>
    <w:rsid w:val="00B140AF"/>
    <w:rsid w:val="00B16097"/>
    <w:rsid w:val="00B2498E"/>
    <w:rsid w:val="00B25E11"/>
    <w:rsid w:val="00B3386D"/>
    <w:rsid w:val="00B4526E"/>
    <w:rsid w:val="00B47078"/>
    <w:rsid w:val="00B561F3"/>
    <w:rsid w:val="00B80B08"/>
    <w:rsid w:val="00B97719"/>
    <w:rsid w:val="00BA7687"/>
    <w:rsid w:val="00BB2EF4"/>
    <w:rsid w:val="00BE7E74"/>
    <w:rsid w:val="00C14DDF"/>
    <w:rsid w:val="00C3206A"/>
    <w:rsid w:val="00C47B67"/>
    <w:rsid w:val="00C85669"/>
    <w:rsid w:val="00CE0B55"/>
    <w:rsid w:val="00CE1090"/>
    <w:rsid w:val="00CE3911"/>
    <w:rsid w:val="00D07BF0"/>
    <w:rsid w:val="00D15E1F"/>
    <w:rsid w:val="00D206E8"/>
    <w:rsid w:val="00D222AA"/>
    <w:rsid w:val="00D25AD6"/>
    <w:rsid w:val="00D42234"/>
    <w:rsid w:val="00D473CE"/>
    <w:rsid w:val="00D71E3B"/>
    <w:rsid w:val="00D90DCC"/>
    <w:rsid w:val="00DB76F8"/>
    <w:rsid w:val="00DD6CBB"/>
    <w:rsid w:val="00DE0C11"/>
    <w:rsid w:val="00E224CC"/>
    <w:rsid w:val="00E3441D"/>
    <w:rsid w:val="00E4670D"/>
    <w:rsid w:val="00E55F0E"/>
    <w:rsid w:val="00E6014D"/>
    <w:rsid w:val="00E8542C"/>
    <w:rsid w:val="00E9012F"/>
    <w:rsid w:val="00E91C0A"/>
    <w:rsid w:val="00EA0EFD"/>
    <w:rsid w:val="00EB4035"/>
    <w:rsid w:val="00ED7089"/>
    <w:rsid w:val="00EF17A3"/>
    <w:rsid w:val="00F13AB1"/>
    <w:rsid w:val="00F511F4"/>
    <w:rsid w:val="00F51937"/>
    <w:rsid w:val="00F63C0B"/>
    <w:rsid w:val="00F64C73"/>
    <w:rsid w:val="00F93D1A"/>
    <w:rsid w:val="00FD083F"/>
    <w:rsid w:val="00FD3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7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6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53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4602D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1"/>
      <w:szCs w:val="1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D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87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764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539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Normal (Web)"/>
    <w:basedOn w:val="a"/>
    <w:rsid w:val="004602DE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000000"/>
      <w:sz w:val="11"/>
      <w:szCs w:val="1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462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EED93-C9CE-4899-837D-012CF978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2238</Words>
  <Characters>12763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Статиенко Елена Викторовна</dc:creator>
  <cp:lastModifiedBy>Аксенова Ирина Александровна</cp:lastModifiedBy>
  <cp:revision>2</cp:revision>
  <cp:lastPrinted>2018-02-19T23:47:00Z</cp:lastPrinted>
  <dcterms:created xsi:type="dcterms:W3CDTF">2018-02-20T02:30:00Z</dcterms:created>
  <dcterms:modified xsi:type="dcterms:W3CDTF">2018-02-20T02:30:00Z</dcterms:modified>
</cp:coreProperties>
</file>